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F22862" w14:textId="77A71B9D" w:rsidR="00DC41E5" w:rsidRDefault="00713C5B">
      <w:r>
        <w:rPr>
          <w:noProof/>
        </w:rPr>
        <w:drawing>
          <wp:inline distT="0" distB="0" distL="0" distR="0" wp14:anchorId="16FC4C51" wp14:editId="0949D1F9">
            <wp:extent cx="6153815" cy="50101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55507" cy="5011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95D7EF6" wp14:editId="3EE663A8">
            <wp:extent cx="6416214" cy="3524250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27907" cy="3530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DB5F14" w14:textId="5F00E9DE" w:rsidR="00914D80" w:rsidRPr="00914D80" w:rsidRDefault="00914D80">
      <w:pPr>
        <w:rPr>
          <w:sz w:val="16"/>
          <w:szCs w:val="16"/>
        </w:rPr>
      </w:pPr>
      <w:r w:rsidRPr="00914D80">
        <w:rPr>
          <w:sz w:val="16"/>
          <w:szCs w:val="16"/>
        </w:rPr>
        <w:t xml:space="preserve">Zdroj: </w:t>
      </w:r>
      <w:r w:rsidRPr="00914D80">
        <w:rPr>
          <w:sz w:val="16"/>
          <w:szCs w:val="16"/>
        </w:rPr>
        <w:t>https://montessorikids.sk/rozcvicka-s-abecedou-dve-aktivity-na-jemnu-hrubu-motoriku-zadarmo-na-stiahnutie/</w:t>
      </w:r>
    </w:p>
    <w:sectPr w:rsidR="00914D80" w:rsidRPr="00914D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5B"/>
    <w:rsid w:val="001C6DA1"/>
    <w:rsid w:val="00334EE9"/>
    <w:rsid w:val="0038732F"/>
    <w:rsid w:val="00713C5B"/>
    <w:rsid w:val="00764B94"/>
    <w:rsid w:val="00830C7F"/>
    <w:rsid w:val="00914D80"/>
    <w:rsid w:val="00971342"/>
    <w:rsid w:val="009846B7"/>
    <w:rsid w:val="00AF30B8"/>
    <w:rsid w:val="00BE2287"/>
    <w:rsid w:val="00C81154"/>
    <w:rsid w:val="00D03253"/>
    <w:rsid w:val="00DC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1CAC2"/>
  <w15:chartTrackingRefBased/>
  <w15:docId w15:val="{98C04A25-154C-4B0A-B143-2148712EE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0C7F"/>
    <w:pPr>
      <w:spacing w:after="0" w:line="240" w:lineRule="auto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autoRedefine/>
    <w:qFormat/>
    <w:rsid w:val="00BE2287"/>
    <w:pPr>
      <w:keepNext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BE2287"/>
    <w:pPr>
      <w:keepNext/>
      <w:outlineLvl w:val="1"/>
    </w:pPr>
    <w:rPr>
      <w:rFonts w:eastAsiaTheme="majorEastAsia" w:cstheme="majorBidi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nhideWhenUsed/>
    <w:qFormat/>
    <w:rsid w:val="00C81154"/>
    <w:pPr>
      <w:keepNext/>
      <w:outlineLvl w:val="2"/>
    </w:pPr>
    <w:rPr>
      <w:rFonts w:asciiTheme="minorHAnsi" w:eastAsiaTheme="majorEastAsia" w:hAnsiTheme="minorHAnsi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E2287"/>
    <w:rPr>
      <w:rFonts w:ascii="Times New Roman" w:eastAsiaTheme="majorEastAsia" w:hAnsi="Times New Roman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BE2287"/>
    <w:rPr>
      <w:rFonts w:ascii="Times New Roman" w:eastAsiaTheme="majorEastAsia" w:hAnsi="Times New Roman" w:cstheme="majorBidi"/>
      <w:b/>
      <w:bCs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C81154"/>
    <w:rPr>
      <w:rFonts w:eastAsiaTheme="majorEastAsia" w:cstheme="majorBidi"/>
      <w:b/>
      <w:bCs/>
      <w:color w:val="000000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101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Němcová</dc:creator>
  <cp:keywords/>
  <dc:description/>
  <cp:lastModifiedBy>Michaela Němcová</cp:lastModifiedBy>
  <cp:revision>2</cp:revision>
  <dcterms:created xsi:type="dcterms:W3CDTF">2020-11-09T15:28:00Z</dcterms:created>
  <dcterms:modified xsi:type="dcterms:W3CDTF">2020-11-09T15:30:00Z</dcterms:modified>
</cp:coreProperties>
</file>